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F5" w:rsidRDefault="007224F5" w:rsidP="007224F5">
      <w:pPr>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 xml:space="preserve">Type of Article: </w:t>
      </w:r>
      <w:r>
        <w:rPr>
          <w:rFonts w:ascii="Times New Roman" w:eastAsia="Times New Roman" w:hAnsi="Times New Roman"/>
          <w:color w:val="000000"/>
          <w:sz w:val="24"/>
          <w:szCs w:val="24"/>
          <w:lang w:val="en-US"/>
        </w:rPr>
        <w:t>Report</w:t>
      </w:r>
    </w:p>
    <w:p w:rsidR="007224F5" w:rsidRDefault="007224F5" w:rsidP="007224F5">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Title:</w:t>
      </w:r>
      <w:r>
        <w:rPr>
          <w:rFonts w:ascii="Times New Roman" w:eastAsia="Times New Roman" w:hAnsi="Times New Roman"/>
          <w:color w:val="000000"/>
          <w:sz w:val="24"/>
          <w:szCs w:val="24"/>
          <w:lang w:val="en-US"/>
        </w:rPr>
        <w:t xml:space="preserve"> Comrades Bid Farewell to Soldier Found Dead at Afghan Base</w:t>
      </w:r>
    </w:p>
    <w:p w:rsidR="007224F5" w:rsidRDefault="007224F5" w:rsidP="007224F5">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Brian Hutchinson</w:t>
      </w:r>
    </w:p>
    <w:p w:rsidR="007224F5" w:rsidRDefault="007224F5" w:rsidP="007224F5">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w:t>
      </w:r>
      <w:smartTag w:uri="urn:schemas-microsoft-com:office:smarttags" w:element="City">
        <w:smartTag w:uri="urn:schemas-microsoft-com:office:smarttags" w:element="place">
          <w:r>
            <w:rPr>
              <w:rFonts w:ascii="Times New Roman" w:eastAsia="Times New Roman" w:hAnsi="Times New Roman"/>
              <w:color w:val="000000"/>
              <w:sz w:val="24"/>
              <w:szCs w:val="24"/>
              <w:lang w:val="en-US"/>
            </w:rPr>
            <w:t>Calgary</w:t>
          </w:r>
        </w:smartTag>
      </w:smartTag>
      <w:r>
        <w:rPr>
          <w:rFonts w:ascii="Times New Roman" w:eastAsia="Times New Roman" w:hAnsi="Times New Roman"/>
          <w:color w:val="000000"/>
          <w:sz w:val="24"/>
          <w:szCs w:val="24"/>
          <w:lang w:val="en-US"/>
        </w:rPr>
        <w:t xml:space="preserve"> Herald</w:t>
      </w:r>
    </w:p>
    <w:p w:rsidR="007224F5" w:rsidRDefault="007224F5" w:rsidP="007224F5">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color w:val="000000"/>
          <w:sz w:val="24"/>
          <w:szCs w:val="24"/>
          <w:lang w:val="en-US"/>
        </w:rPr>
        <w:t xml:space="preserve"> </w:t>
      </w:r>
      <w:smartTag w:uri="urn:schemas-microsoft-com:office:smarttags" w:element="City">
        <w:smartTag w:uri="urn:schemas-microsoft-com:office:smarttags" w:element="place">
          <w:r>
            <w:rPr>
              <w:rFonts w:ascii="Times New Roman" w:eastAsia="Times New Roman" w:hAnsi="Times New Roman"/>
              <w:color w:val="000000"/>
              <w:sz w:val="24"/>
              <w:szCs w:val="24"/>
              <w:lang w:val="en-US"/>
            </w:rPr>
            <w:t>Calgary</w:t>
          </w:r>
        </w:smartTag>
      </w:smartTag>
    </w:p>
    <w:p w:rsidR="007224F5" w:rsidRDefault="007224F5" w:rsidP="007224F5">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April 24, 2009</w:t>
      </w:r>
    </w:p>
    <w:p w:rsidR="007224F5" w:rsidRDefault="007224F5" w:rsidP="007224F5">
      <w:pPr>
        <w:spacing w:after="0" w:line="240" w:lineRule="auto"/>
        <w:outlineLvl w:val="0"/>
        <w:rPr>
          <w:rFonts w:ascii="Georgia" w:eastAsia="Times New Roman" w:hAnsi="Georgia" w:cs="Arial"/>
          <w:color w:val="000000"/>
          <w:kern w:val="36"/>
          <w:sz w:val="30"/>
          <w:szCs w:val="30"/>
          <w:lang w:val="en-US"/>
        </w:rPr>
      </w:pPr>
      <w:r w:rsidRPr="00C3012D">
        <w:rPr>
          <w:rFonts w:ascii="Times New Roman" w:eastAsia="Times New Roman" w:hAnsi="Times New Roman"/>
          <w:b/>
          <w:color w:val="000000"/>
          <w:sz w:val="24"/>
          <w:szCs w:val="24"/>
          <w:lang w:val="en-US"/>
        </w:rPr>
        <w:t>URL:</w:t>
      </w:r>
      <w:r>
        <w:rPr>
          <w:rFonts w:ascii="Times New Roman" w:eastAsia="Times New Roman" w:hAnsi="Times New Roman"/>
          <w:color w:val="000000"/>
          <w:sz w:val="24"/>
          <w:szCs w:val="24"/>
          <w:lang w:val="en-US"/>
        </w:rPr>
        <w:t xml:space="preserve"> </w:t>
      </w:r>
      <w:hyperlink r:id="rId4" w:history="1">
        <w:r>
          <w:rPr>
            <w:rStyle w:val="Hyperlink"/>
          </w:rPr>
          <w:t>http://www.calgaryherald.com/news/Canadian+soldier+found+dead+Afghan+base/1528743/story.html</w:t>
        </w:r>
      </w:hyperlink>
    </w:p>
    <w:p w:rsidR="007224F5" w:rsidRDefault="007224F5" w:rsidP="007224F5">
      <w:pPr>
        <w:rPr>
          <w:rFonts w:ascii="Times New Roman" w:eastAsia="Times New Roman" w:hAnsi="Times New Roman"/>
          <w:color w:val="000000"/>
          <w:sz w:val="24"/>
          <w:szCs w:val="24"/>
          <w:lang w:val="en-US"/>
        </w:rPr>
      </w:pPr>
    </w:p>
    <w:p w:rsidR="007224F5" w:rsidRPr="00DD4D4B" w:rsidRDefault="007224F5" w:rsidP="007224F5">
      <w:pPr>
        <w:pBdr>
          <w:top w:val="single" w:sz="4" w:space="0" w:color="9999CC"/>
          <w:left w:val="single" w:sz="4" w:space="0" w:color="9999CC"/>
          <w:bottom w:val="single" w:sz="4" w:space="0" w:color="9999CC"/>
          <w:right w:val="single" w:sz="4" w:space="0" w:color="9999CC"/>
        </w:pBdr>
        <w:shd w:val="clear" w:color="auto" w:fill="FFFFFF"/>
        <w:spacing w:after="0" w:line="240" w:lineRule="auto"/>
        <w:ind w:left="23947"/>
        <w:jc w:val="center"/>
        <w:rPr>
          <w:rFonts w:ascii="Times New Roman" w:eastAsia="Times New Roman" w:hAnsi="Times New Roman"/>
          <w:sz w:val="19"/>
          <w:szCs w:val="19"/>
          <w:lang w:val="en-US"/>
        </w:rPr>
      </w:pPr>
      <w:r w:rsidRPr="00D60B04">
        <w:rPr>
          <w:rFonts w:ascii="Times New Roman" w:eastAsia="Times New Roman" w:hAnsi="Times New Roman"/>
          <w:b/>
          <w:color w:val="000000"/>
          <w:sz w:val="24"/>
          <w:szCs w:val="24"/>
          <w:lang w:val="en-US"/>
        </w:rPr>
        <w:t>L:</w:t>
      </w:r>
    </w:p>
    <w:p w:rsidR="007224F5" w:rsidRDefault="007224F5" w:rsidP="007224F5">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Synopsis</w:t>
      </w:r>
      <w:r>
        <w:rPr>
          <w:rFonts w:ascii="Times New Roman" w:eastAsia="Times New Roman" w:hAnsi="Times New Roman"/>
          <w:b/>
          <w:color w:val="000000"/>
          <w:sz w:val="24"/>
          <w:szCs w:val="24"/>
          <w:lang w:val="en-US"/>
        </w:rPr>
        <w:t xml:space="preserve">: </w:t>
      </w:r>
      <w:r>
        <w:rPr>
          <w:rFonts w:ascii="Times New Roman" w:eastAsia="Times New Roman" w:hAnsi="Times New Roman"/>
          <w:color w:val="000000"/>
          <w:sz w:val="24"/>
          <w:szCs w:val="24"/>
          <w:lang w:val="en-US"/>
        </w:rPr>
        <w:t xml:space="preserve">A report on the death of Michelle Mendes, who died mysteriously in her sleeping quarters in </w:t>
      </w:r>
      <w:smartTag w:uri="urn:schemas-microsoft-com:office:smarttags" w:element="City">
        <w:smartTag w:uri="urn:schemas-microsoft-com:office:smarttags" w:element="place">
          <w:r>
            <w:rPr>
              <w:rFonts w:ascii="Times New Roman" w:eastAsia="Times New Roman" w:hAnsi="Times New Roman"/>
              <w:color w:val="000000"/>
              <w:sz w:val="24"/>
              <w:szCs w:val="24"/>
              <w:lang w:val="en-US"/>
            </w:rPr>
            <w:t>Kandahar</w:t>
          </w:r>
        </w:smartTag>
      </w:smartTag>
      <w:r>
        <w:rPr>
          <w:rFonts w:ascii="Times New Roman" w:eastAsia="Times New Roman" w:hAnsi="Times New Roman"/>
          <w:color w:val="000000"/>
          <w:sz w:val="24"/>
          <w:szCs w:val="24"/>
          <w:lang w:val="en-US"/>
        </w:rPr>
        <w:t>. The writer quotes a newspaper interview involving her mother and soldiers and describes other such mysterious deaths, one of which was eventually declared a suicide while the cause of the other remains to be disclosed.</w:t>
      </w:r>
    </w:p>
    <w:p w:rsidR="007224F5" w:rsidRDefault="007224F5" w:rsidP="007224F5">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 writer suggests the possibility of post-traumatic stress being commonplace in the Canadian army.</w:t>
      </w:r>
    </w:p>
    <w:p w:rsidR="007224F5" w:rsidRDefault="007224F5" w:rsidP="007224F5">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p w:rsidR="007224F5" w:rsidRPr="00B673FC" w:rsidRDefault="007224F5" w:rsidP="007224F5">
      <w:pPr>
        <w:spacing w:before="100" w:beforeAutospacing="1" w:after="100" w:afterAutospacing="1" w:line="253" w:lineRule="atLeast"/>
        <w:rPr>
          <w:rFonts w:ascii="Times New Roman" w:eastAsia="Times New Roman" w:hAnsi="Times New Roman"/>
          <w:sz w:val="24"/>
          <w:szCs w:val="24"/>
          <w:lang w:val="en-US"/>
        </w:rPr>
      </w:pPr>
      <w:r w:rsidRPr="002E3458">
        <w:rPr>
          <w:rFonts w:ascii="Times New Roman" w:eastAsia="Times New Roman" w:hAnsi="Times New Roman"/>
          <w:b/>
          <w:color w:val="000000"/>
          <w:sz w:val="24"/>
          <w:szCs w:val="24"/>
          <w:lang w:val="en-US"/>
        </w:rPr>
        <w:t xml:space="preserve">Quotes: </w:t>
      </w:r>
      <w:r>
        <w:rPr>
          <w:rFonts w:ascii="Times New Roman" w:eastAsia="Times New Roman" w:hAnsi="Times New Roman"/>
          <w:b/>
          <w:color w:val="000000"/>
          <w:sz w:val="24"/>
          <w:szCs w:val="24"/>
          <w:lang w:val="en-US"/>
        </w:rPr>
        <w:t xml:space="preserve"> “</w:t>
      </w:r>
      <w:r w:rsidRPr="00B673FC">
        <w:rPr>
          <w:rFonts w:ascii="Times New Roman" w:eastAsia="Times New Roman" w:hAnsi="Times New Roman"/>
          <w:sz w:val="24"/>
          <w:szCs w:val="24"/>
          <w:lang w:val="en-US"/>
        </w:rPr>
        <w:t xml:space="preserve">In August, 2007, Maj. Raymond </w:t>
      </w:r>
      <w:proofErr w:type="spellStart"/>
      <w:r w:rsidRPr="00B673FC">
        <w:rPr>
          <w:rFonts w:ascii="Times New Roman" w:eastAsia="Times New Roman" w:hAnsi="Times New Roman"/>
          <w:sz w:val="24"/>
          <w:szCs w:val="24"/>
          <w:lang w:val="en-US"/>
        </w:rPr>
        <w:t>Ruckpaul</w:t>
      </w:r>
      <w:proofErr w:type="spellEnd"/>
      <w:r w:rsidRPr="00B673FC">
        <w:rPr>
          <w:rFonts w:ascii="Times New Roman" w:eastAsia="Times New Roman" w:hAnsi="Times New Roman"/>
          <w:sz w:val="24"/>
          <w:szCs w:val="24"/>
          <w:lang w:val="en-US"/>
        </w:rPr>
        <w:t xml:space="preserve">, 41, died from a gunshot wound to the head sustained in his quarters in </w:t>
      </w:r>
      <w:smartTag w:uri="urn:schemas-microsoft-com:office:smarttags" w:element="City">
        <w:smartTag w:uri="urn:schemas-microsoft-com:office:smarttags" w:element="place">
          <w:r w:rsidRPr="00B673FC">
            <w:rPr>
              <w:rFonts w:ascii="Times New Roman" w:eastAsia="Times New Roman" w:hAnsi="Times New Roman"/>
              <w:sz w:val="24"/>
              <w:szCs w:val="24"/>
              <w:lang w:val="en-US"/>
            </w:rPr>
            <w:t>Kabul</w:t>
          </w:r>
        </w:smartTag>
      </w:smartTag>
      <w:r w:rsidRPr="00B673FC">
        <w:rPr>
          <w:rFonts w:ascii="Times New Roman" w:eastAsia="Times New Roman" w:hAnsi="Times New Roman"/>
          <w:sz w:val="24"/>
          <w:szCs w:val="24"/>
          <w:lang w:val="en-US"/>
        </w:rPr>
        <w:t>. His death was eventually declared a suicide.</w:t>
      </w:r>
      <w:r>
        <w:rPr>
          <w:rFonts w:ascii="Times New Roman" w:eastAsia="Times New Roman" w:hAnsi="Times New Roman"/>
          <w:sz w:val="24"/>
          <w:szCs w:val="24"/>
          <w:lang w:val="en-US"/>
        </w:rPr>
        <w:t>”</w:t>
      </w:r>
    </w:p>
    <w:p w:rsidR="007224F5" w:rsidRPr="00B673FC" w:rsidRDefault="007224F5" w:rsidP="007224F5">
      <w:pPr>
        <w:spacing w:before="100" w:beforeAutospacing="1" w:after="100" w:afterAutospacing="1" w:line="253" w:lineRule="atLeast"/>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B673FC">
        <w:rPr>
          <w:rFonts w:ascii="Times New Roman" w:eastAsia="Times New Roman" w:hAnsi="Times New Roman"/>
          <w:sz w:val="24"/>
          <w:szCs w:val="24"/>
          <w:lang w:val="en-US"/>
        </w:rPr>
        <w:t xml:space="preserve">In July 2008, the body of Cpl. Brendan Downey, 36, was discovered in the living quarters at </w:t>
      </w:r>
      <w:smartTag w:uri="urn:schemas-microsoft-com:office:smarttags" w:element="PlaceType">
        <w:r w:rsidRPr="00B673FC">
          <w:rPr>
            <w:rFonts w:ascii="Times New Roman" w:eastAsia="Times New Roman" w:hAnsi="Times New Roman"/>
            <w:sz w:val="24"/>
            <w:szCs w:val="24"/>
            <w:lang w:val="en-US"/>
          </w:rPr>
          <w:t>Camp</w:t>
        </w:r>
      </w:smartTag>
      <w:r w:rsidRPr="00B673FC">
        <w:rPr>
          <w:rFonts w:ascii="Times New Roman" w:eastAsia="Times New Roman" w:hAnsi="Times New Roman"/>
          <w:sz w:val="24"/>
          <w:szCs w:val="24"/>
          <w:lang w:val="en-US"/>
        </w:rPr>
        <w:t xml:space="preserve"> </w:t>
      </w:r>
      <w:smartTag w:uri="urn:schemas-microsoft-com:office:smarttags" w:element="PlaceName">
        <w:r w:rsidRPr="00B673FC">
          <w:rPr>
            <w:rFonts w:ascii="Times New Roman" w:eastAsia="Times New Roman" w:hAnsi="Times New Roman"/>
            <w:sz w:val="24"/>
            <w:szCs w:val="24"/>
            <w:lang w:val="en-US"/>
          </w:rPr>
          <w:t>Mirage</w:t>
        </w:r>
      </w:smartTag>
      <w:r w:rsidRPr="00B673FC">
        <w:rPr>
          <w:rFonts w:ascii="Times New Roman" w:eastAsia="Times New Roman" w:hAnsi="Times New Roman"/>
          <w:sz w:val="24"/>
          <w:szCs w:val="24"/>
          <w:lang w:val="en-US"/>
        </w:rPr>
        <w:t xml:space="preserve">, a military base in the Persian Gulf that Canadian troops use as a staging area before deployment to </w:t>
      </w:r>
      <w:smartTag w:uri="urn:schemas-microsoft-com:office:smarttags" w:element="country-region">
        <w:smartTag w:uri="urn:schemas-microsoft-com:office:smarttags" w:element="place">
          <w:r w:rsidRPr="00B673FC">
            <w:rPr>
              <w:rFonts w:ascii="Times New Roman" w:eastAsia="Times New Roman" w:hAnsi="Times New Roman"/>
              <w:sz w:val="24"/>
              <w:szCs w:val="24"/>
              <w:lang w:val="en-US"/>
            </w:rPr>
            <w:t>Afghanistan</w:t>
          </w:r>
        </w:smartTag>
      </w:smartTag>
      <w:r w:rsidRPr="00B673FC">
        <w:rPr>
          <w:rFonts w:ascii="Times New Roman" w:eastAsia="Times New Roman" w:hAnsi="Times New Roman"/>
          <w:sz w:val="24"/>
          <w:szCs w:val="24"/>
          <w:lang w:val="en-US"/>
        </w:rPr>
        <w:t>. The nature of his death was not disclosed.</w:t>
      </w:r>
      <w:r>
        <w:rPr>
          <w:rFonts w:ascii="Times New Roman" w:eastAsia="Times New Roman" w:hAnsi="Times New Roman"/>
          <w:sz w:val="24"/>
          <w:szCs w:val="24"/>
          <w:lang w:val="en-US"/>
        </w:rPr>
        <w:t>”</w:t>
      </w:r>
    </w:p>
    <w:p w:rsidR="007224F5" w:rsidRPr="00B673FC" w:rsidRDefault="007224F5" w:rsidP="007224F5">
      <w:pPr>
        <w:spacing w:before="100" w:beforeAutospacing="1" w:after="100" w:afterAutospacing="1" w:line="253" w:lineRule="atLeast"/>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B673FC">
        <w:rPr>
          <w:rFonts w:ascii="Times New Roman" w:eastAsia="Times New Roman" w:hAnsi="Times New Roman"/>
          <w:sz w:val="24"/>
          <w:szCs w:val="24"/>
          <w:lang w:val="en-US"/>
        </w:rPr>
        <w:t xml:space="preserve">It is also well known many Canadian soldiers suffer from post-traumatic stress related to their deployment to </w:t>
      </w:r>
      <w:smartTag w:uri="urn:schemas-microsoft-com:office:smarttags" w:element="country-region">
        <w:smartTag w:uri="urn:schemas-microsoft-com:office:smarttags" w:element="place">
          <w:r w:rsidRPr="00B673FC">
            <w:rPr>
              <w:rFonts w:ascii="Times New Roman" w:eastAsia="Times New Roman" w:hAnsi="Times New Roman"/>
              <w:sz w:val="24"/>
              <w:szCs w:val="24"/>
              <w:lang w:val="en-US"/>
            </w:rPr>
            <w:t>Afghanistan</w:t>
          </w:r>
        </w:smartTag>
      </w:smartTag>
      <w:r w:rsidRPr="00B673FC">
        <w:rPr>
          <w:rFonts w:ascii="Times New Roman" w:eastAsia="Times New Roman" w:hAnsi="Times New Roman"/>
          <w:sz w:val="24"/>
          <w:szCs w:val="24"/>
          <w:lang w:val="en-US"/>
        </w:rPr>
        <w:t xml:space="preserve"> and other theatres of conflict.</w:t>
      </w:r>
      <w:r>
        <w:rPr>
          <w:rFonts w:ascii="Times New Roman" w:eastAsia="Times New Roman" w:hAnsi="Times New Roman"/>
          <w:sz w:val="24"/>
          <w:szCs w:val="24"/>
          <w:lang w:val="en-US"/>
        </w:rPr>
        <w:t>”</w:t>
      </w:r>
    </w:p>
    <w:p w:rsidR="007224F5" w:rsidRPr="00B673FC" w:rsidRDefault="007224F5" w:rsidP="007224F5">
      <w:pPr>
        <w:spacing w:before="100" w:beforeAutospacing="1" w:after="100" w:afterAutospacing="1" w:line="253" w:lineRule="atLeast"/>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B673FC">
        <w:rPr>
          <w:rFonts w:ascii="Times New Roman" w:eastAsia="Times New Roman" w:hAnsi="Times New Roman"/>
          <w:sz w:val="24"/>
          <w:szCs w:val="24"/>
          <w:lang w:val="en-US"/>
        </w:rPr>
        <w:t>Figures released last year by Veterans Affairs Canada indicate more than 25 per cent of the 1,300 soldiers who had already served in this country described some symptoms of the disorder.</w:t>
      </w:r>
      <w:r>
        <w:rPr>
          <w:rFonts w:ascii="Times New Roman" w:eastAsia="Times New Roman" w:hAnsi="Times New Roman"/>
          <w:sz w:val="24"/>
          <w:szCs w:val="24"/>
          <w:lang w:val="en-US"/>
        </w:rPr>
        <w:t>”</w:t>
      </w:r>
    </w:p>
    <w:p w:rsidR="007224F5" w:rsidRPr="00B673FC" w:rsidRDefault="007224F5" w:rsidP="007224F5">
      <w:pPr>
        <w:spacing w:before="100" w:beforeAutospacing="1" w:after="100" w:afterAutospacing="1" w:line="253" w:lineRule="atLeast"/>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B673FC">
        <w:rPr>
          <w:rFonts w:ascii="Times New Roman" w:eastAsia="Times New Roman" w:hAnsi="Times New Roman"/>
          <w:sz w:val="24"/>
          <w:szCs w:val="24"/>
          <w:lang w:val="en-US"/>
        </w:rPr>
        <w:t>Canadian Forces officials have not said Maj. Mendes took her own life offering only that she died from a non-battle injury that did not involve enemy action.</w:t>
      </w:r>
      <w:r>
        <w:rPr>
          <w:rFonts w:ascii="Times New Roman" w:eastAsia="Times New Roman" w:hAnsi="Times New Roman"/>
          <w:sz w:val="24"/>
          <w:szCs w:val="24"/>
          <w:lang w:val="en-US"/>
        </w:rPr>
        <w:t>”</w:t>
      </w:r>
    </w:p>
    <w:p w:rsidR="002F5761" w:rsidRPr="007224F5" w:rsidRDefault="002F5761">
      <w:pPr>
        <w:rPr>
          <w:lang w:val="en-US"/>
        </w:rPr>
      </w:pPr>
    </w:p>
    <w:sectPr w:rsidR="002F5761" w:rsidRPr="007224F5"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4F5"/>
    <w:rsid w:val="002F5761"/>
    <w:rsid w:val="00722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F5"/>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4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garyherald.com/news/Canadian+soldier+found+dead+Afghan+base/1528743/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Company>DND</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2011-01-21T15:54:00Z</dcterms:created>
  <dcterms:modified xsi:type="dcterms:W3CDTF">2011-01-21T15:54:00Z</dcterms:modified>
</cp:coreProperties>
</file>